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机关事务服务中心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机关事务服务中心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漯河经济技术开发区后勤服务中心属于一级事业单位，下设办公室、财务室、后勤保障室。负责管委会机关工勤人员及管委会车辆的管理；负责管委会的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</w:rPr>
        <w:t>待、配合会务组织接待工作，负责机关劳动纪律、安全保卫工作；负责机关国有资产的管理工作；负责机关的环境卫生、绿化、美化工作；负责机关水、电、通讯的管理和维护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负责与市接待办的对口业务工作。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漯河经济技术开发区后勤服务中心属于一级预算单位，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下设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河南漯河经济开发区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3160.9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130.34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房租、餐厅等2023年费用未支付，纳入到本年度预算。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出389万元，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6.96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93.04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增加3160.9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增长130.34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房租、餐厅等2023年费用未支付，纳入到本年度预算。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98.78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369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减少1万元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比去年增加1万元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目前公务用车增加一辆，共计5辆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比去年减少2万元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我部门没有政府性基金预算收支，故未编列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我部门没有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收支，故未编列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2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拨款5197万元（含中央省提前告知转移支付资金0万元）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32EB"/>
    <w:multiLevelType w:val="singleLevel"/>
    <w:tmpl w:val="870B32EB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11073D"/>
    <w:rsid w:val="00FC3E1B"/>
    <w:rsid w:val="016C0511"/>
    <w:rsid w:val="05F3123D"/>
    <w:rsid w:val="06042BBB"/>
    <w:rsid w:val="06B7701B"/>
    <w:rsid w:val="06EC66E0"/>
    <w:rsid w:val="08B50AE4"/>
    <w:rsid w:val="0E4F7C80"/>
    <w:rsid w:val="101D1567"/>
    <w:rsid w:val="10A37D41"/>
    <w:rsid w:val="11C20769"/>
    <w:rsid w:val="12144FC0"/>
    <w:rsid w:val="13426597"/>
    <w:rsid w:val="15787ABD"/>
    <w:rsid w:val="1775752F"/>
    <w:rsid w:val="18575207"/>
    <w:rsid w:val="1934019F"/>
    <w:rsid w:val="1BAF7FB0"/>
    <w:rsid w:val="1CE834C1"/>
    <w:rsid w:val="1DEF2253"/>
    <w:rsid w:val="22B814DB"/>
    <w:rsid w:val="22F6534C"/>
    <w:rsid w:val="23673F12"/>
    <w:rsid w:val="24B94F4B"/>
    <w:rsid w:val="26066D31"/>
    <w:rsid w:val="27C06519"/>
    <w:rsid w:val="2967011C"/>
    <w:rsid w:val="2B9D6DFB"/>
    <w:rsid w:val="2C585D4A"/>
    <w:rsid w:val="2C6C38DF"/>
    <w:rsid w:val="2DFB24F1"/>
    <w:rsid w:val="34845F8E"/>
    <w:rsid w:val="34C20FD6"/>
    <w:rsid w:val="35B8313B"/>
    <w:rsid w:val="37E8117F"/>
    <w:rsid w:val="38C6627D"/>
    <w:rsid w:val="38F22F3E"/>
    <w:rsid w:val="3D347D63"/>
    <w:rsid w:val="3F6525B0"/>
    <w:rsid w:val="450E5498"/>
    <w:rsid w:val="48225523"/>
    <w:rsid w:val="48923877"/>
    <w:rsid w:val="4ABD6067"/>
    <w:rsid w:val="4D924EB8"/>
    <w:rsid w:val="4E465DE4"/>
    <w:rsid w:val="4E9F2F14"/>
    <w:rsid w:val="531D3476"/>
    <w:rsid w:val="54CF69F2"/>
    <w:rsid w:val="55702FC7"/>
    <w:rsid w:val="558162C4"/>
    <w:rsid w:val="56DA0230"/>
    <w:rsid w:val="571F09BC"/>
    <w:rsid w:val="592D1F39"/>
    <w:rsid w:val="59510EDC"/>
    <w:rsid w:val="59B76D62"/>
    <w:rsid w:val="6153609D"/>
    <w:rsid w:val="61C60084"/>
    <w:rsid w:val="62CB71DD"/>
    <w:rsid w:val="62FA7D96"/>
    <w:rsid w:val="63E12EBC"/>
    <w:rsid w:val="63E56CF5"/>
    <w:rsid w:val="651421FF"/>
    <w:rsid w:val="656A0446"/>
    <w:rsid w:val="66122959"/>
    <w:rsid w:val="68595EE4"/>
    <w:rsid w:val="691C6622"/>
    <w:rsid w:val="693410C2"/>
    <w:rsid w:val="6A90072A"/>
    <w:rsid w:val="6B65417C"/>
    <w:rsid w:val="6E3379D9"/>
    <w:rsid w:val="6FA741D1"/>
    <w:rsid w:val="703D244F"/>
    <w:rsid w:val="70E709C7"/>
    <w:rsid w:val="73010738"/>
    <w:rsid w:val="74E9406A"/>
    <w:rsid w:val="75AB2CB8"/>
    <w:rsid w:val="776B3F01"/>
    <w:rsid w:val="79933E56"/>
    <w:rsid w:val="7CD73DE6"/>
    <w:rsid w:val="7CDE1744"/>
    <w:rsid w:val="7F9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